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C72E" w14:textId="77777777" w:rsidR="00975C94" w:rsidRDefault="00975C94" w:rsidP="0017202D">
      <w:pPr>
        <w:pStyle w:val="NoSpacing"/>
        <w:rPr>
          <w:rFonts w:ascii="Segoe UI Light" w:eastAsia="Times New Roman" w:hAnsi="Segoe UI Light" w:cs="Segoe UI Light"/>
          <w:sz w:val="24"/>
          <w:szCs w:val="24"/>
        </w:rPr>
      </w:pPr>
    </w:p>
    <w:p w14:paraId="7CF3DBA4" w14:textId="77777777" w:rsidR="00975C94" w:rsidRPr="009B62D8" w:rsidRDefault="00975C94" w:rsidP="0017202D">
      <w:pPr>
        <w:pStyle w:val="NoSpacing"/>
        <w:rPr>
          <w:rFonts w:ascii="Segoe UI Light" w:eastAsia="Times New Roman" w:hAnsi="Segoe UI Light" w:cs="Segoe UI Light"/>
          <w:color w:val="002465"/>
          <w:sz w:val="24"/>
          <w:szCs w:val="24"/>
        </w:rPr>
      </w:pPr>
    </w:p>
    <w:p w14:paraId="15617D7A" w14:textId="77777777" w:rsidR="00975C94" w:rsidRDefault="00975C94" w:rsidP="0017202D">
      <w:pPr>
        <w:pStyle w:val="NoSpacing"/>
        <w:rPr>
          <w:rFonts w:ascii="Segoe UI Light" w:eastAsia="Times New Roman" w:hAnsi="Segoe UI Light" w:cs="Segoe UI Light"/>
          <w:sz w:val="24"/>
          <w:szCs w:val="24"/>
        </w:rPr>
      </w:pPr>
    </w:p>
    <w:p w14:paraId="1C039847" w14:textId="77777777" w:rsidR="00975C94" w:rsidRDefault="00975C94" w:rsidP="0017202D">
      <w:pPr>
        <w:pStyle w:val="NoSpacing"/>
        <w:rPr>
          <w:rFonts w:ascii="Segoe UI Light" w:eastAsia="Times New Roman" w:hAnsi="Segoe UI Light" w:cs="Segoe UI Light"/>
          <w:sz w:val="24"/>
          <w:szCs w:val="24"/>
        </w:rPr>
      </w:pPr>
    </w:p>
    <w:p w14:paraId="7A93F88F" w14:textId="77777777" w:rsidR="00975C94" w:rsidRDefault="00975C94" w:rsidP="0017202D">
      <w:pPr>
        <w:pStyle w:val="NoSpacing"/>
        <w:rPr>
          <w:rFonts w:ascii="Segoe UI Light" w:eastAsia="Times New Roman" w:hAnsi="Segoe UI Light" w:cs="Segoe UI Light"/>
          <w:sz w:val="24"/>
          <w:szCs w:val="24"/>
        </w:rPr>
      </w:pPr>
    </w:p>
    <w:p w14:paraId="15DB272E" w14:textId="77777777" w:rsidR="00975C94" w:rsidRDefault="00975C94" w:rsidP="0017202D">
      <w:pPr>
        <w:pStyle w:val="NoSpacing"/>
        <w:rPr>
          <w:rFonts w:ascii="Segoe UI Light" w:eastAsia="Times New Roman" w:hAnsi="Segoe UI Light" w:cs="Segoe UI Light"/>
          <w:sz w:val="24"/>
          <w:szCs w:val="24"/>
        </w:rPr>
      </w:pPr>
    </w:p>
    <w:p w14:paraId="66BBC453" w14:textId="77777777" w:rsidR="00975C94" w:rsidRDefault="00975C94" w:rsidP="0017202D">
      <w:pPr>
        <w:pStyle w:val="NoSpacing"/>
        <w:rPr>
          <w:rFonts w:ascii="Segoe UI Light" w:eastAsia="Times New Roman" w:hAnsi="Segoe UI Light" w:cs="Segoe UI Light"/>
          <w:sz w:val="24"/>
          <w:szCs w:val="24"/>
        </w:rPr>
      </w:pPr>
    </w:p>
    <w:p w14:paraId="1634C442" w14:textId="77777777" w:rsidR="00975C94" w:rsidRDefault="00975C94" w:rsidP="0017202D">
      <w:pPr>
        <w:pStyle w:val="NoSpacing"/>
        <w:rPr>
          <w:rFonts w:ascii="Segoe UI Light" w:eastAsia="Times New Roman" w:hAnsi="Segoe UI Light" w:cs="Segoe UI Light"/>
          <w:sz w:val="24"/>
          <w:szCs w:val="24"/>
        </w:rPr>
      </w:pPr>
    </w:p>
    <w:p w14:paraId="6B88E233" w14:textId="77777777" w:rsidR="00975C94" w:rsidRDefault="00975C94" w:rsidP="0017202D">
      <w:pPr>
        <w:pStyle w:val="NoSpacing"/>
        <w:rPr>
          <w:rFonts w:ascii="Segoe UI Light" w:eastAsia="Times New Roman" w:hAnsi="Segoe UI Light" w:cs="Segoe UI Light"/>
          <w:sz w:val="24"/>
          <w:szCs w:val="24"/>
        </w:rPr>
      </w:pPr>
    </w:p>
    <w:p w14:paraId="39B19ABE" w14:textId="0159C28A" w:rsidR="00F31DE5" w:rsidRPr="009B62D8" w:rsidRDefault="00F31DE5" w:rsidP="0017202D">
      <w:pPr>
        <w:pStyle w:val="NoSpacing"/>
        <w:rPr>
          <w:rFonts w:ascii="Segoe UI" w:eastAsia="Times New Roman" w:hAnsi="Segoe UI" w:cs="Segoe UI"/>
          <w:color w:val="002465"/>
          <w:sz w:val="24"/>
          <w:szCs w:val="24"/>
        </w:rPr>
      </w:pPr>
      <w:r w:rsidRPr="009B62D8">
        <w:rPr>
          <w:rFonts w:ascii="Segoe UI" w:eastAsia="Times New Roman" w:hAnsi="Segoe UI" w:cs="Segoe UI"/>
          <w:color w:val="002465"/>
          <w:sz w:val="24"/>
          <w:szCs w:val="24"/>
        </w:rPr>
        <w:t xml:space="preserve">Transparent Cancellation Fee: </w:t>
      </w:r>
    </w:p>
    <w:p w14:paraId="6D2FFC11" w14:textId="77777777" w:rsidR="00F31DE5" w:rsidRPr="009B62D8" w:rsidRDefault="00F31DE5" w:rsidP="0017202D">
      <w:pPr>
        <w:pStyle w:val="NoSpacing"/>
        <w:rPr>
          <w:rFonts w:ascii="Segoe UI" w:eastAsia="Times New Roman" w:hAnsi="Segoe UI" w:cs="Segoe UI"/>
          <w:color w:val="002465"/>
          <w:sz w:val="24"/>
          <w:szCs w:val="24"/>
        </w:rPr>
      </w:pPr>
    </w:p>
    <w:p w14:paraId="3CBEE0D6" w14:textId="6D8A496E" w:rsidR="00186BAC" w:rsidRPr="009B62D8" w:rsidRDefault="00F31DE5" w:rsidP="0017202D">
      <w:pPr>
        <w:pStyle w:val="NoSpacing"/>
        <w:rPr>
          <w:rFonts w:ascii="Segoe UI" w:eastAsia="Times New Roman" w:hAnsi="Segoe UI" w:cs="Segoe UI"/>
          <w:color w:val="002465"/>
          <w:sz w:val="24"/>
          <w:szCs w:val="24"/>
        </w:rPr>
      </w:pPr>
      <w:r w:rsidRPr="009B62D8">
        <w:rPr>
          <w:rFonts w:ascii="Segoe UI" w:eastAsia="Times New Roman" w:hAnsi="Segoe UI" w:cs="Segoe UI"/>
          <w:color w:val="002465"/>
          <w:sz w:val="24"/>
          <w:szCs w:val="24"/>
        </w:rPr>
        <w:t xml:space="preserve">Our dental team meticulously plans and organizes your visit, ensuring that you receive the highest quality of care. This commitment extends to all our patients, and the time allocated for each appointment is precious. Unfortunately, last-minute cancellations can have a ripple effect on our schedule and the care we can provide for all our patients.  </w:t>
      </w:r>
    </w:p>
    <w:p w14:paraId="7DE46C3C" w14:textId="77777777" w:rsidR="00F31DE5" w:rsidRPr="009B62D8" w:rsidRDefault="00F31DE5" w:rsidP="0017202D">
      <w:pPr>
        <w:pStyle w:val="NoSpacing"/>
        <w:rPr>
          <w:rFonts w:ascii="Segoe UI" w:eastAsia="Times New Roman" w:hAnsi="Segoe UI" w:cs="Segoe UI"/>
          <w:color w:val="002465"/>
          <w:sz w:val="24"/>
          <w:szCs w:val="24"/>
        </w:rPr>
      </w:pPr>
    </w:p>
    <w:p w14:paraId="20F153B9" w14:textId="77777777" w:rsidR="00F31DE5" w:rsidRPr="009B62D8" w:rsidRDefault="00F31DE5" w:rsidP="00F31DE5">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002465"/>
          <w:sz w:val="24"/>
          <w:szCs w:val="24"/>
        </w:rPr>
      </w:pPr>
      <w:r w:rsidRPr="009B62D8">
        <w:rPr>
          <w:rFonts w:ascii="Segoe UI" w:eastAsia="Times New Roman" w:hAnsi="Segoe UI" w:cs="Segoe UI"/>
          <w:color w:val="002465"/>
          <w:sz w:val="24"/>
          <w:szCs w:val="24"/>
        </w:rPr>
        <w:t>By giving us at least 48 hours' notice for cancellations or rescheduling, you enable us to manage our schedule effectively and offer the appointment slot to another patient in need of dental care. This includes situations where emergencies arise, and we must prioritize urgent cases.</w:t>
      </w:r>
    </w:p>
    <w:p w14:paraId="43DED12D" w14:textId="0ACF91B2" w:rsidR="00F31DE5" w:rsidRPr="009B62D8" w:rsidRDefault="00F31DE5" w:rsidP="0017202D">
      <w:pPr>
        <w:pStyle w:val="NoSpacing"/>
        <w:rPr>
          <w:rFonts w:ascii="Segoe UI" w:hAnsi="Segoe UI" w:cs="Segoe UI"/>
          <w:color w:val="002465"/>
          <w:sz w:val="24"/>
          <w:szCs w:val="24"/>
        </w:rPr>
      </w:pPr>
      <w:r w:rsidRPr="009B62D8">
        <w:rPr>
          <w:rFonts w:ascii="Segoe UI" w:hAnsi="Segoe UI" w:cs="Segoe UI"/>
          <w:color w:val="002465"/>
          <w:sz w:val="24"/>
          <w:szCs w:val="24"/>
        </w:rPr>
        <w:t xml:space="preserve">In the event of a cancellation with less than 48 hours’ notice, a $50 to $100 cancellation fee will be applied.  We understand that life can be unpredictable, and genuine emergencies can occur.  In such cases, please don’t hesitate to contact us, and we will work with you to find a solution.  Our goal is to ensure your dental health and provide a positive experience for all our patients. </w:t>
      </w:r>
    </w:p>
    <w:p w14:paraId="623725E3" w14:textId="77777777" w:rsidR="00722E73" w:rsidRPr="009B62D8" w:rsidRDefault="00722E73" w:rsidP="0017202D">
      <w:pPr>
        <w:pStyle w:val="NoSpacing"/>
        <w:rPr>
          <w:rFonts w:ascii="Segoe UI" w:hAnsi="Segoe UI" w:cs="Segoe UI"/>
          <w:color w:val="002465"/>
          <w:sz w:val="24"/>
          <w:szCs w:val="24"/>
        </w:rPr>
      </w:pPr>
    </w:p>
    <w:p w14:paraId="04F31456" w14:textId="77777777" w:rsidR="00A02668" w:rsidRPr="009B62D8" w:rsidRDefault="00A02668" w:rsidP="0017202D">
      <w:pPr>
        <w:pStyle w:val="NoSpacing"/>
        <w:rPr>
          <w:rFonts w:ascii="Segoe UI" w:hAnsi="Segoe UI" w:cs="Segoe UI"/>
          <w:color w:val="002465"/>
          <w:sz w:val="24"/>
          <w:szCs w:val="24"/>
        </w:rPr>
      </w:pPr>
    </w:p>
    <w:p w14:paraId="5EEC924A" w14:textId="12CF481A" w:rsidR="00722E73" w:rsidRPr="009B62D8" w:rsidRDefault="00722E73" w:rsidP="0017202D">
      <w:pPr>
        <w:pStyle w:val="NoSpacing"/>
        <w:rPr>
          <w:rFonts w:ascii="Segoe UI" w:hAnsi="Segoe UI" w:cs="Segoe UI"/>
          <w:color w:val="002465"/>
        </w:rPr>
      </w:pPr>
      <w:r w:rsidRPr="009B62D8">
        <w:rPr>
          <w:rFonts w:ascii="Segoe UI" w:hAnsi="Segoe UI" w:cs="Segoe UI"/>
          <w:color w:val="002465"/>
        </w:rPr>
        <w:t xml:space="preserve">Thank you for understanding our Cancellation Fee.  Please let us know if you have any questions. </w:t>
      </w:r>
    </w:p>
    <w:p w14:paraId="6F04A8FE" w14:textId="1AAAC6E1" w:rsidR="00722E73" w:rsidRPr="009B62D8" w:rsidRDefault="00722E73" w:rsidP="0017202D">
      <w:pPr>
        <w:pStyle w:val="NoSpacing"/>
        <w:rPr>
          <w:rFonts w:ascii="Segoe UI" w:hAnsi="Segoe UI" w:cs="Segoe UI"/>
          <w:color w:val="002465"/>
        </w:rPr>
      </w:pPr>
      <w:r w:rsidRPr="009B62D8">
        <w:rPr>
          <w:rFonts w:ascii="Segoe UI" w:hAnsi="Segoe UI" w:cs="Segoe UI"/>
          <w:color w:val="002465"/>
        </w:rPr>
        <w:t xml:space="preserve">I have read the Cancellation Fee Policy.  I understand, accept, and agree to the Cancellation Fee. </w:t>
      </w:r>
    </w:p>
    <w:p w14:paraId="204A9FCC" w14:textId="77777777" w:rsidR="00722E73" w:rsidRPr="009B62D8" w:rsidRDefault="00722E73" w:rsidP="0017202D">
      <w:pPr>
        <w:pStyle w:val="NoSpacing"/>
        <w:rPr>
          <w:rFonts w:ascii="Segoe UI" w:hAnsi="Segoe UI" w:cs="Segoe UI"/>
          <w:color w:val="002465"/>
          <w:sz w:val="24"/>
          <w:szCs w:val="24"/>
        </w:rPr>
      </w:pPr>
    </w:p>
    <w:p w14:paraId="41FA8899" w14:textId="77777777" w:rsidR="00F131E5" w:rsidRPr="009B62D8" w:rsidRDefault="00F131E5" w:rsidP="0017202D">
      <w:pPr>
        <w:pStyle w:val="NoSpacing"/>
        <w:rPr>
          <w:rFonts w:ascii="Segoe UI" w:hAnsi="Segoe UI" w:cs="Segoe UI"/>
          <w:color w:val="002465"/>
          <w:sz w:val="24"/>
          <w:szCs w:val="24"/>
        </w:rPr>
      </w:pPr>
    </w:p>
    <w:p w14:paraId="7B383B76" w14:textId="77777777" w:rsidR="00722E73" w:rsidRPr="009B62D8" w:rsidRDefault="00722E73" w:rsidP="0017202D">
      <w:pPr>
        <w:pStyle w:val="NoSpacing"/>
        <w:pBdr>
          <w:bottom w:val="single" w:sz="12" w:space="1" w:color="auto"/>
        </w:pBdr>
        <w:rPr>
          <w:rFonts w:ascii="Segoe UI" w:hAnsi="Segoe UI" w:cs="Segoe UI"/>
          <w:color w:val="002465"/>
          <w:sz w:val="24"/>
          <w:szCs w:val="24"/>
        </w:rPr>
      </w:pPr>
    </w:p>
    <w:p w14:paraId="722FF38D" w14:textId="0F93A93B" w:rsidR="00F131E5" w:rsidRPr="009B62D8" w:rsidRDefault="00F131E5" w:rsidP="0017202D">
      <w:pPr>
        <w:pStyle w:val="NoSpacing"/>
        <w:rPr>
          <w:rFonts w:ascii="Segoe UI" w:hAnsi="Segoe UI" w:cs="Segoe UI"/>
          <w:color w:val="002465"/>
          <w:sz w:val="18"/>
          <w:szCs w:val="18"/>
        </w:rPr>
      </w:pPr>
      <w:r w:rsidRPr="009B62D8">
        <w:rPr>
          <w:rFonts w:ascii="Segoe UI" w:hAnsi="Segoe UI" w:cs="Segoe UI"/>
          <w:color w:val="002465"/>
          <w:sz w:val="18"/>
          <w:szCs w:val="18"/>
        </w:rPr>
        <w:t xml:space="preserve">Signature of Patient of Responsible Party                                                                                                Date </w:t>
      </w:r>
    </w:p>
    <w:p w14:paraId="010867D4" w14:textId="77777777" w:rsidR="00F131E5" w:rsidRPr="009B62D8" w:rsidRDefault="00F131E5" w:rsidP="0017202D">
      <w:pPr>
        <w:pStyle w:val="NoSpacing"/>
        <w:rPr>
          <w:rFonts w:ascii="Segoe UI" w:hAnsi="Segoe UI" w:cs="Segoe UI"/>
          <w:color w:val="002465"/>
          <w:sz w:val="18"/>
          <w:szCs w:val="18"/>
        </w:rPr>
      </w:pPr>
    </w:p>
    <w:p w14:paraId="6E09497B" w14:textId="77777777" w:rsidR="00F131E5" w:rsidRPr="009B62D8" w:rsidRDefault="00F131E5" w:rsidP="0017202D">
      <w:pPr>
        <w:pStyle w:val="NoSpacing"/>
        <w:rPr>
          <w:rFonts w:ascii="Segoe UI" w:hAnsi="Segoe UI" w:cs="Segoe UI"/>
          <w:color w:val="002465"/>
          <w:sz w:val="20"/>
          <w:szCs w:val="20"/>
        </w:rPr>
      </w:pPr>
    </w:p>
    <w:p w14:paraId="5781B8C2" w14:textId="77777777" w:rsidR="00F131E5" w:rsidRPr="009B62D8" w:rsidRDefault="00F131E5" w:rsidP="0017202D">
      <w:pPr>
        <w:pStyle w:val="NoSpacing"/>
        <w:pBdr>
          <w:bottom w:val="single" w:sz="12" w:space="1" w:color="auto"/>
        </w:pBdr>
        <w:rPr>
          <w:rFonts w:ascii="Segoe UI" w:hAnsi="Segoe UI" w:cs="Segoe UI"/>
          <w:color w:val="002465"/>
          <w:sz w:val="20"/>
          <w:szCs w:val="20"/>
        </w:rPr>
      </w:pPr>
    </w:p>
    <w:p w14:paraId="498FE594" w14:textId="2ECFE9FE" w:rsidR="00F131E5" w:rsidRPr="009B62D8" w:rsidRDefault="00F131E5" w:rsidP="0017202D">
      <w:pPr>
        <w:pStyle w:val="NoSpacing"/>
        <w:rPr>
          <w:rFonts w:ascii="Segoe UI" w:hAnsi="Segoe UI" w:cs="Segoe UI"/>
          <w:color w:val="002465"/>
          <w:sz w:val="18"/>
          <w:szCs w:val="18"/>
        </w:rPr>
      </w:pPr>
      <w:r w:rsidRPr="009B62D8">
        <w:rPr>
          <w:rFonts w:ascii="Segoe UI" w:hAnsi="Segoe UI" w:cs="Segoe UI"/>
          <w:color w:val="002465"/>
          <w:sz w:val="18"/>
          <w:szCs w:val="18"/>
        </w:rPr>
        <w:t>Print Name of Patient of Responsible Party                                                                                             Date</w:t>
      </w:r>
    </w:p>
    <w:sectPr w:rsidR="00F131E5" w:rsidRPr="009B6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2D"/>
    <w:rsid w:val="0017202D"/>
    <w:rsid w:val="00186BAC"/>
    <w:rsid w:val="003B507A"/>
    <w:rsid w:val="004E1B42"/>
    <w:rsid w:val="00690FE1"/>
    <w:rsid w:val="00722E73"/>
    <w:rsid w:val="00975C94"/>
    <w:rsid w:val="009B62D8"/>
    <w:rsid w:val="00A02668"/>
    <w:rsid w:val="00AE4EEF"/>
    <w:rsid w:val="00CB66A7"/>
    <w:rsid w:val="00F131E5"/>
    <w:rsid w:val="00F3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5539"/>
  <w15:chartTrackingRefBased/>
  <w15:docId w15:val="{C296C2DB-43EC-41F4-8673-FB702A7E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DE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0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groat</dc:creator>
  <cp:keywords/>
  <dc:description/>
  <cp:lastModifiedBy>David Groat</cp:lastModifiedBy>
  <cp:revision>11</cp:revision>
  <cp:lastPrinted>2023-12-08T22:48:00Z</cp:lastPrinted>
  <dcterms:created xsi:type="dcterms:W3CDTF">2023-11-29T18:00:00Z</dcterms:created>
  <dcterms:modified xsi:type="dcterms:W3CDTF">2023-12-08T22:49:00Z</dcterms:modified>
</cp:coreProperties>
</file>